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7F4" w:rsidRPr="00BC46B3" w:rsidRDefault="000617F4" w:rsidP="000617F4">
      <w:pPr>
        <w:rPr>
          <w:rFonts w:ascii="Times New Roman" w:hAnsi="Times New Roman" w:cs="Times New Roman"/>
          <w:sz w:val="24"/>
          <w:szCs w:val="24"/>
        </w:rPr>
      </w:pPr>
    </w:p>
    <w:p w:rsidR="000617F4" w:rsidRPr="00BC46B3" w:rsidRDefault="000617F4" w:rsidP="000617F4">
      <w:pPr>
        <w:jc w:val="center"/>
        <w:rPr>
          <w:rFonts w:ascii="Times New Roman" w:hAnsi="Times New Roman" w:cs="Times New Roman"/>
          <w:sz w:val="24"/>
          <w:szCs w:val="24"/>
        </w:rPr>
      </w:pPr>
      <w:r w:rsidRPr="00BC46B3">
        <w:rPr>
          <w:rFonts w:ascii="Times New Roman" w:hAnsi="Times New Roman" w:cs="Times New Roman"/>
          <w:sz w:val="24"/>
          <w:szCs w:val="24"/>
        </w:rPr>
        <w:t>11 класс</w:t>
      </w:r>
    </w:p>
    <w:tbl>
      <w:tblPr>
        <w:tblStyle w:val="a3"/>
        <w:tblW w:w="12361" w:type="dxa"/>
        <w:tblLayout w:type="fixed"/>
        <w:tblLook w:val="04A0"/>
      </w:tblPr>
      <w:tblGrid>
        <w:gridCol w:w="817"/>
        <w:gridCol w:w="1338"/>
        <w:gridCol w:w="3969"/>
        <w:gridCol w:w="6237"/>
      </w:tblGrid>
      <w:tr w:rsidR="00843617" w:rsidRPr="0076000D" w:rsidTr="00843617">
        <w:tc>
          <w:tcPr>
            <w:tcW w:w="817" w:type="dxa"/>
          </w:tcPr>
          <w:p w:rsidR="00843617" w:rsidRPr="0076000D" w:rsidRDefault="00843617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00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338" w:type="dxa"/>
          </w:tcPr>
          <w:p w:rsidR="00843617" w:rsidRPr="0076000D" w:rsidRDefault="00843617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00D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3969" w:type="dxa"/>
          </w:tcPr>
          <w:p w:rsidR="00843617" w:rsidRPr="0076000D" w:rsidRDefault="00843617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00D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6237" w:type="dxa"/>
          </w:tcPr>
          <w:p w:rsidR="00843617" w:rsidRPr="0076000D" w:rsidRDefault="00843617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00D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</w:tr>
      <w:tr w:rsidR="00843617" w:rsidRPr="0076000D" w:rsidTr="00843617">
        <w:tc>
          <w:tcPr>
            <w:tcW w:w="817" w:type="dxa"/>
          </w:tcPr>
          <w:p w:rsidR="00843617" w:rsidRPr="00570B84" w:rsidRDefault="00570B84" w:rsidP="00570B8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21.06</w:t>
            </w:r>
          </w:p>
        </w:tc>
        <w:tc>
          <w:tcPr>
            <w:tcW w:w="1338" w:type="dxa"/>
          </w:tcPr>
          <w:p w:rsidR="00843617" w:rsidRPr="0076000D" w:rsidRDefault="00843617" w:rsidP="00EC34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00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ЛИТЕРА</w:t>
            </w:r>
          </w:p>
          <w:p w:rsidR="00843617" w:rsidRPr="0076000D" w:rsidRDefault="00843617" w:rsidP="00EC34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00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ТУРА </w:t>
            </w:r>
          </w:p>
        </w:tc>
        <w:tc>
          <w:tcPr>
            <w:tcW w:w="3969" w:type="dxa"/>
          </w:tcPr>
          <w:p w:rsidR="00843617" w:rsidRPr="00C02AB0" w:rsidRDefault="00C02AB0" w:rsidP="00061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AB0">
              <w:rPr>
                <w:rFonts w:ascii="Times New Roman" w:hAnsi="Times New Roman" w:cs="Times New Roman"/>
                <w:sz w:val="24"/>
                <w:szCs w:val="24"/>
              </w:rPr>
              <w:t>Основные тенденции и направления в литературе первой половины ХХ в. Реализм и модернизм.</w:t>
            </w:r>
          </w:p>
        </w:tc>
        <w:tc>
          <w:tcPr>
            <w:tcW w:w="6237" w:type="dxa"/>
          </w:tcPr>
          <w:p w:rsidR="00843617" w:rsidRDefault="00C02AB0" w:rsidP="00570B84">
            <w:pPr>
              <w:pStyle w:val="a7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Пройти по ссылке </w:t>
            </w:r>
            <w:hyperlink r:id="rId5" w:history="1">
              <w:r w:rsidR="00417AB4" w:rsidRPr="005C445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https://videouroki.net/razrabotki/zarubiezhnaia-litieratura-20-vieka.html</w:t>
              </w:r>
            </w:hyperlink>
          </w:p>
          <w:p w:rsidR="00417AB4" w:rsidRPr="0076000D" w:rsidRDefault="00417AB4" w:rsidP="00570B84">
            <w:pPr>
              <w:pStyle w:val="a7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Написать конспект.</w:t>
            </w:r>
          </w:p>
        </w:tc>
      </w:tr>
    </w:tbl>
    <w:p w:rsidR="00A359A5" w:rsidRPr="00BC46B3" w:rsidRDefault="00A359A5">
      <w:pPr>
        <w:rPr>
          <w:rFonts w:ascii="Times New Roman" w:hAnsi="Times New Roman" w:cs="Times New Roman"/>
          <w:sz w:val="24"/>
          <w:szCs w:val="24"/>
        </w:rPr>
      </w:pPr>
    </w:p>
    <w:sectPr w:rsidR="00A359A5" w:rsidRPr="00BC46B3" w:rsidSect="000617F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C839D5"/>
    <w:multiLevelType w:val="hybridMultilevel"/>
    <w:tmpl w:val="44CA85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9E4983"/>
    <w:multiLevelType w:val="hybridMultilevel"/>
    <w:tmpl w:val="EA2A0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17F4"/>
    <w:rsid w:val="00034169"/>
    <w:rsid w:val="000617F4"/>
    <w:rsid w:val="00115945"/>
    <w:rsid w:val="00207353"/>
    <w:rsid w:val="002779D1"/>
    <w:rsid w:val="00397378"/>
    <w:rsid w:val="00417AB4"/>
    <w:rsid w:val="00504A71"/>
    <w:rsid w:val="00570B84"/>
    <w:rsid w:val="0076000D"/>
    <w:rsid w:val="00843617"/>
    <w:rsid w:val="00A01252"/>
    <w:rsid w:val="00A11532"/>
    <w:rsid w:val="00A359A5"/>
    <w:rsid w:val="00B45F9D"/>
    <w:rsid w:val="00BC46B3"/>
    <w:rsid w:val="00C02AB0"/>
    <w:rsid w:val="00C134EA"/>
    <w:rsid w:val="00C54288"/>
    <w:rsid w:val="00D23509"/>
    <w:rsid w:val="00F36C40"/>
    <w:rsid w:val="00FB2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7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17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617F4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0617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FollowedHyperlink"/>
    <w:basedOn w:val="a0"/>
    <w:uiPriority w:val="99"/>
    <w:semiHidden/>
    <w:unhideWhenUsed/>
    <w:rsid w:val="00A11532"/>
    <w:rPr>
      <w:color w:val="800080" w:themeColor="followedHyperlink"/>
      <w:u w:val="single"/>
    </w:rPr>
  </w:style>
  <w:style w:type="paragraph" w:styleId="a7">
    <w:name w:val="List Paragraph"/>
    <w:basedOn w:val="a"/>
    <w:uiPriority w:val="34"/>
    <w:qFormat/>
    <w:rsid w:val="00A012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videouroki.net/razrabotki/zarubiezhnaia-litieratura-20-vieka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9</cp:revision>
  <dcterms:created xsi:type="dcterms:W3CDTF">2020-04-08T16:37:00Z</dcterms:created>
  <dcterms:modified xsi:type="dcterms:W3CDTF">2020-05-20T14:24:00Z</dcterms:modified>
</cp:coreProperties>
</file>